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F2B8" w14:textId="075DBF7E" w:rsidR="00FB467B" w:rsidRDefault="00F42AC0">
      <w:pPr>
        <w:rPr>
          <w:sz w:val="32"/>
          <w:szCs w:val="32"/>
        </w:rPr>
      </w:pPr>
      <w:r w:rsidRPr="00395FB7">
        <w:rPr>
          <w:sz w:val="32"/>
          <w:szCs w:val="32"/>
        </w:rPr>
        <w:t>Annual Meeting Minutes for 2023 Annual Meeting on April 16, 2024</w:t>
      </w:r>
    </w:p>
    <w:p w14:paraId="1E869A43" w14:textId="77777777" w:rsidR="00395FB7" w:rsidRPr="00395FB7" w:rsidRDefault="00395FB7">
      <w:pPr>
        <w:rPr>
          <w:sz w:val="32"/>
          <w:szCs w:val="32"/>
        </w:rPr>
      </w:pPr>
    </w:p>
    <w:p w14:paraId="49CFF583" w14:textId="6ECDB530" w:rsidR="00F42AC0" w:rsidRDefault="00F42AC0">
      <w:r>
        <w:t xml:space="preserve">The Town Chairman, Tony Christopherson called the </w:t>
      </w:r>
      <w:r w:rsidR="00395FB7">
        <w:t>A</w:t>
      </w:r>
      <w:r>
        <w:t xml:space="preserve">nnual </w:t>
      </w:r>
      <w:r w:rsidR="00395FB7">
        <w:t>M</w:t>
      </w:r>
      <w:r>
        <w:t>eeting to order at 7 pm on April 16, 2024.</w:t>
      </w:r>
    </w:p>
    <w:p w14:paraId="48CDCA62" w14:textId="7F2FEB30" w:rsidR="00F42AC0" w:rsidRDefault="00F42AC0">
      <w:r>
        <w:t xml:space="preserve">It was confirmed that the meeting was posted properly and in </w:t>
      </w:r>
      <w:r w:rsidR="00DC17D5">
        <w:t>c</w:t>
      </w:r>
      <w:r>
        <w:t>ompliance with the open meeting law. The meeting was posted at the Town Hall, ISB, PO and the website.  The meeting was held on the statutory date.</w:t>
      </w:r>
    </w:p>
    <w:p w14:paraId="15C7BD03" w14:textId="7B1150C9" w:rsidR="00F42AC0" w:rsidRDefault="00F42AC0">
      <w:r>
        <w:t>The Town Board including Tony Christopherson, Jeffrey Klemp, Dennis Rhead</w:t>
      </w:r>
      <w:r w:rsidR="00395FB7">
        <w:t xml:space="preserve"> and </w:t>
      </w:r>
      <w:r>
        <w:t>Carolyn Loechler</w:t>
      </w:r>
      <w:r w:rsidR="00395FB7">
        <w:t xml:space="preserve"> </w:t>
      </w:r>
      <w:r>
        <w:t>were present at the meeting.</w:t>
      </w:r>
    </w:p>
    <w:p w14:paraId="5D001E5B" w14:textId="2CEDA787" w:rsidR="00F42AC0" w:rsidRDefault="00F42AC0">
      <w:r>
        <w:t xml:space="preserve">Minutes of last year’s meeting were presented by the clerk.  Jeffrey Klemp made a motion to approve the 2023 Annual Meeting Minutes.  </w:t>
      </w:r>
      <w:r w:rsidR="00DC17D5">
        <w:t xml:space="preserve">Jeff Klemp made a motion to waive the reading of the minutes.  Dennis Rhead seconded the motion.  Motion carried. </w:t>
      </w:r>
    </w:p>
    <w:p w14:paraId="003953DA" w14:textId="339F0D9E" w:rsidR="00DC17D5" w:rsidRDefault="00DC17D5">
      <w:r>
        <w:t xml:space="preserve">The Financial </w:t>
      </w:r>
      <w:r w:rsidR="00990495">
        <w:t>Report was presented by the clerk.  John Scharlau made a motion to approve the financial report.  Kelly Bartholemew seconded the motion.  Motion carried.</w:t>
      </w:r>
    </w:p>
    <w:p w14:paraId="09FEFFEC" w14:textId="06A289BD" w:rsidR="00990495" w:rsidRDefault="00990495">
      <w:r w:rsidRPr="00395FB7">
        <w:rPr>
          <w:b/>
          <w:bCs/>
          <w:u w:val="single"/>
        </w:rPr>
        <w:t>Cemetery Report</w:t>
      </w:r>
      <w:r>
        <w:t xml:space="preserve">:  Beginning balance was 3822.29. Ending balance 3923.29. Receipts were 1201.00. Disbursements were 1100.   Kevin Gilbertson made a motion to approve the cemetery report.  Keith Meyers seconded the motion.  Motion carried.  </w:t>
      </w:r>
    </w:p>
    <w:p w14:paraId="37899A71" w14:textId="1F370F57" w:rsidR="00990495" w:rsidRDefault="00990495">
      <w:r w:rsidRPr="00395FB7">
        <w:rPr>
          <w:b/>
          <w:bCs/>
          <w:u w:val="single"/>
        </w:rPr>
        <w:t>Fire Dept Report</w:t>
      </w:r>
      <w:r>
        <w:t xml:space="preserve">:  Tony Christopherson presented the Fire Dept Report.  The TEM pays 46% of the Fire Assessment.  The main </w:t>
      </w:r>
      <w:r w:rsidR="00395FB7">
        <w:t>f</w:t>
      </w:r>
      <w:r>
        <w:t xml:space="preserve">ire </w:t>
      </w:r>
      <w:r w:rsidR="00395FB7">
        <w:t>e</w:t>
      </w:r>
      <w:r>
        <w:t xml:space="preserve">ngine is 22 years old.  </w:t>
      </w:r>
      <w:r w:rsidR="00395FB7">
        <w:t xml:space="preserve">The cost to replace the main fire engine is </w:t>
      </w:r>
      <w:r>
        <w:t xml:space="preserve">500,000 to 600,000 to replace the engine.  The TEM will take out a loan to pay for the repair to upgrade the old engine.  It will be repaired not refurbished.  The </w:t>
      </w:r>
      <w:r w:rsidR="00395FB7">
        <w:t>fire department</w:t>
      </w:r>
      <w:r>
        <w:t xml:space="preserve"> purchased a used rescue squad.  Colin Fuester </w:t>
      </w:r>
      <w:r w:rsidR="00395FB7">
        <w:t>is</w:t>
      </w:r>
      <w:r>
        <w:t xml:space="preserve"> our new fire chief as of January 2023.  He has </w:t>
      </w:r>
      <w:r w:rsidR="00395FB7">
        <w:t xml:space="preserve">recruited </w:t>
      </w:r>
      <w:r>
        <w:t xml:space="preserve">several </w:t>
      </w:r>
      <w:r w:rsidR="00395FB7">
        <w:t>new</w:t>
      </w:r>
      <w:r>
        <w:t xml:space="preserve"> volunteer fire fighters.</w:t>
      </w:r>
      <w:r w:rsidR="00395FB7">
        <w:t xml:space="preserve"> There were</w:t>
      </w:r>
      <w:r>
        <w:t xml:space="preserve"> 60 calls in 2022 and 80 in 2023. The Fire District Financial report was presented. </w:t>
      </w:r>
      <w:r w:rsidR="008134C3">
        <w:t xml:space="preserve">The current years assessment is </w:t>
      </w:r>
      <w:r w:rsidR="00395FB7">
        <w:t>$</w:t>
      </w:r>
      <w:r w:rsidR="008134C3">
        <w:t>40</w:t>
      </w:r>
      <w:r w:rsidR="00395FB7">
        <w:t>,</w:t>
      </w:r>
      <w:r w:rsidR="008134C3">
        <w:t xml:space="preserve">492.56. </w:t>
      </w:r>
      <w:r>
        <w:t>John Scharlau made a motion to approve the Fire District Report.  Joe Nelsen seconded the motion.  Motion carried.</w:t>
      </w:r>
    </w:p>
    <w:p w14:paraId="3F798FAC" w14:textId="295FE3FA" w:rsidR="008134C3" w:rsidRDefault="00990495">
      <w:r w:rsidRPr="00395FB7">
        <w:rPr>
          <w:b/>
          <w:bCs/>
          <w:u w:val="single"/>
        </w:rPr>
        <w:t>Ambulance Report</w:t>
      </w:r>
      <w:r>
        <w:t>:   Don Knutson resigned at the first of the year.  Cry</w:t>
      </w:r>
      <w:r w:rsidR="00395FB7">
        <w:t>s</w:t>
      </w:r>
      <w:r>
        <w:t xml:space="preserve">tal Smith </w:t>
      </w:r>
      <w:r w:rsidR="008134C3">
        <w:t xml:space="preserve">has taken over </w:t>
      </w:r>
      <w:r w:rsidR="00395FB7">
        <w:t>as the Colfax Ambulance director</w:t>
      </w:r>
      <w:r w:rsidR="008134C3">
        <w:t xml:space="preserve">.  The seconded </w:t>
      </w:r>
      <w:r w:rsidR="00395FB7">
        <w:t>a</w:t>
      </w:r>
      <w:r w:rsidR="008134C3">
        <w:t xml:space="preserve">mbulance was brought to the Elk Mound Fire Hall.  There is another ambulance that has been ordered.  They will have 4 full time employees.  The employees are not getting paid a living wage.  A lot of the </w:t>
      </w:r>
      <w:r w:rsidR="00395FB7">
        <w:t>calls go</w:t>
      </w:r>
      <w:r w:rsidR="008134C3">
        <w:t xml:space="preserve"> to the nursing home and Medicare has to reimburse th</w:t>
      </w:r>
      <w:r w:rsidR="00395FB7">
        <w:t xml:space="preserve">e Colfax Ambulance service and Medicare does not reimburse the actual cost of the services. </w:t>
      </w:r>
      <w:r w:rsidR="008134C3">
        <w:t xml:space="preserve">  Several </w:t>
      </w:r>
      <w:r w:rsidR="00395FB7">
        <w:t>municipalities are</w:t>
      </w:r>
      <w:r w:rsidR="008134C3">
        <w:t xml:space="preserve"> a part of the ambulance district.  The </w:t>
      </w:r>
      <w:r w:rsidR="00395FB7">
        <w:t>T</w:t>
      </w:r>
      <w:r w:rsidR="008134C3">
        <w:t xml:space="preserve">own of </w:t>
      </w:r>
      <w:r w:rsidR="00395FB7">
        <w:t>E</w:t>
      </w:r>
      <w:r w:rsidR="008134C3">
        <w:t>lk mound is the largest payer in the ambulance district.  This is based on per capita.  The T</w:t>
      </w:r>
      <w:r w:rsidR="00395FB7">
        <w:t>own of Elk Mound is</w:t>
      </w:r>
      <w:r w:rsidR="008134C3">
        <w:t xml:space="preserve"> paying $40 per capita.  The current years assessment is </w:t>
      </w:r>
      <w:r w:rsidR="00395FB7">
        <w:t>$</w:t>
      </w:r>
      <w:r w:rsidR="008134C3">
        <w:t xml:space="preserve">78,439.20. Jean Burger made a motion to approve the </w:t>
      </w:r>
      <w:r w:rsidR="00395FB7">
        <w:t>Colfax A</w:t>
      </w:r>
      <w:r w:rsidR="008134C3">
        <w:t xml:space="preserve">mbulance Report.  John Scharlau </w:t>
      </w:r>
      <w:r w:rsidR="00395FB7">
        <w:t>seconded the motion. Motion carried.</w:t>
      </w:r>
    </w:p>
    <w:p w14:paraId="72711460" w14:textId="70B1C376" w:rsidR="008134C3" w:rsidRDefault="008134C3">
      <w:r w:rsidRPr="00395FB7">
        <w:rPr>
          <w:b/>
          <w:bCs/>
          <w:u w:val="single"/>
        </w:rPr>
        <w:t>Solid Waste Report:</w:t>
      </w:r>
      <w:r>
        <w:t xml:space="preserve">  The Solid Waste per capita went down 3 dollars per capita so the </w:t>
      </w:r>
      <w:r w:rsidR="00395FB7">
        <w:t>Town of Elk Mound</w:t>
      </w:r>
      <w:r>
        <w:t xml:space="preserve"> reduced the household charge from </w:t>
      </w:r>
      <w:r w:rsidR="00395FB7">
        <w:t>$</w:t>
      </w:r>
      <w:r>
        <w:t xml:space="preserve">130.00 to </w:t>
      </w:r>
      <w:r w:rsidR="00395FB7">
        <w:t>$</w:t>
      </w:r>
      <w:r>
        <w:t xml:space="preserve">120.00.  </w:t>
      </w:r>
    </w:p>
    <w:p w14:paraId="0CABDFC3" w14:textId="48AB74F6" w:rsidR="00922B4B" w:rsidRDefault="008134C3">
      <w:r w:rsidRPr="00395FB7">
        <w:rPr>
          <w:b/>
          <w:bCs/>
          <w:u w:val="single"/>
        </w:rPr>
        <w:t>Any Other Business</w:t>
      </w:r>
      <w:r>
        <w:t>:  Justin Gabriel has been out for quite some time</w:t>
      </w:r>
      <w:r w:rsidR="00395FB7">
        <w:t xml:space="preserve"> due to health reasons. </w:t>
      </w:r>
      <w:r>
        <w:t xml:space="preserve">  Brett Konke has agreed to fill in for a while.  Thank you for your patience.  Pot holes </w:t>
      </w:r>
      <w:r w:rsidR="00395FB7">
        <w:t xml:space="preserve">are currently being filled. </w:t>
      </w:r>
    </w:p>
    <w:p w14:paraId="6B52F52B" w14:textId="68946C87" w:rsidR="00922B4B" w:rsidRDefault="008134C3">
      <w:r>
        <w:lastRenderedPageBreak/>
        <w:t xml:space="preserve"> </w:t>
      </w:r>
      <w:r w:rsidR="00922B4B">
        <w:t>An ARIP grant has been applied for on 970</w:t>
      </w:r>
      <w:r w:rsidR="00922B4B" w:rsidRPr="00922B4B">
        <w:rPr>
          <w:vertAlign w:val="superscript"/>
        </w:rPr>
        <w:t>th</w:t>
      </w:r>
      <w:r w:rsidR="00922B4B">
        <w:t xml:space="preserve"> St.  The railroad arms will not be added to this as they cost 350,000 and the ARIP grant will not cover this. </w:t>
      </w:r>
    </w:p>
    <w:p w14:paraId="267D9C99" w14:textId="00DA16FE" w:rsidR="00922B4B" w:rsidRDefault="00922B4B">
      <w:r>
        <w:t>No overpasses will be put up on HWY 29 and 906</w:t>
      </w:r>
      <w:r w:rsidRPr="00922B4B">
        <w:rPr>
          <w:vertAlign w:val="superscript"/>
        </w:rPr>
        <w:t>th</w:t>
      </w:r>
      <w:r>
        <w:t xml:space="preserve"> and H.  They wanted to put a MI J Turn.  </w:t>
      </w:r>
      <w:r w:rsidR="002D40FC">
        <w:t xml:space="preserve">The Town of Elk Mound said no to this project. </w:t>
      </w:r>
    </w:p>
    <w:p w14:paraId="41A2CCCE" w14:textId="19D82D1B" w:rsidR="00922B4B" w:rsidRDefault="00922B4B">
      <w:r>
        <w:t xml:space="preserve">Michael Hanson made a motion to set the annual meeting to the statutory date </w:t>
      </w:r>
      <w:r w:rsidR="00395FB7">
        <w:t>of</w:t>
      </w:r>
      <w:r>
        <w:t xml:space="preserve"> April 15, 2025.  Kevin Gilbertson seconded the motion.  Motion carried.  </w:t>
      </w:r>
    </w:p>
    <w:p w14:paraId="441D9AFA" w14:textId="15471F08" w:rsidR="00922B4B" w:rsidRDefault="002D40FC">
      <w:r>
        <w:t>Joe Nelsen m</w:t>
      </w:r>
      <w:r w:rsidR="00922B4B">
        <w:t xml:space="preserve">ade a motion to adjourn the Annual Meeting.    </w:t>
      </w:r>
      <w:r>
        <w:t>Jean Burger</w:t>
      </w:r>
      <w:r w:rsidR="00922B4B">
        <w:t xml:space="preserve"> </w:t>
      </w:r>
      <w:r>
        <w:t>se</w:t>
      </w:r>
      <w:r w:rsidR="00922B4B">
        <w:t xml:space="preserve">conded the motion.  Motion carried.  The annual meeting adjourned at 7: </w:t>
      </w:r>
      <w:r>
        <w:t>50 p</w:t>
      </w:r>
      <w:r w:rsidR="00922B4B">
        <w:t>m.</w:t>
      </w:r>
    </w:p>
    <w:p w14:paraId="66BC1C78" w14:textId="77777777" w:rsidR="00922B4B" w:rsidRDefault="00922B4B"/>
    <w:p w14:paraId="7B466336" w14:textId="66D8F525" w:rsidR="00922B4B" w:rsidRDefault="00922B4B">
      <w:r>
        <w:t>Respectfully Submitted,</w:t>
      </w:r>
    </w:p>
    <w:p w14:paraId="688135D6" w14:textId="77777777" w:rsidR="00922B4B" w:rsidRDefault="00922B4B"/>
    <w:p w14:paraId="268A6C85" w14:textId="46449494" w:rsidR="00922B4B" w:rsidRDefault="00922B4B">
      <w:r>
        <w:t>Carolyn Loechler, Clerk</w:t>
      </w:r>
    </w:p>
    <w:p w14:paraId="6556D035" w14:textId="67703CF8" w:rsidR="00922B4B" w:rsidRDefault="00922B4B">
      <w:r>
        <w:t>Town of Elk Mound, Dunn County, WI</w:t>
      </w:r>
    </w:p>
    <w:p w14:paraId="57CCBD59" w14:textId="155BEFA6" w:rsidR="00395FB7" w:rsidRDefault="00395FB7">
      <w:r>
        <w:t>April 17, 2024</w:t>
      </w:r>
    </w:p>
    <w:p w14:paraId="43CDCC3E" w14:textId="77777777" w:rsidR="00922B4B" w:rsidRDefault="00922B4B"/>
    <w:p w14:paraId="2CB398F7" w14:textId="5D17AAAC" w:rsidR="00922B4B" w:rsidRDefault="00922B4B">
      <w:r>
        <w:t xml:space="preserve">  </w:t>
      </w:r>
    </w:p>
    <w:sectPr w:rsidR="00922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0"/>
    <w:rsid w:val="002D40FC"/>
    <w:rsid w:val="00395FB7"/>
    <w:rsid w:val="008134C3"/>
    <w:rsid w:val="00837757"/>
    <w:rsid w:val="00847CBC"/>
    <w:rsid w:val="00922B4B"/>
    <w:rsid w:val="00990495"/>
    <w:rsid w:val="00DC17D5"/>
    <w:rsid w:val="00F42AC0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03BF"/>
  <w15:docId w15:val="{5E5D028A-5960-4B8A-96D6-567C380A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cp:lastPrinted>2024-04-22T19:20:00Z</cp:lastPrinted>
  <dcterms:created xsi:type="dcterms:W3CDTF">2024-04-16T23:40:00Z</dcterms:created>
  <dcterms:modified xsi:type="dcterms:W3CDTF">2024-04-22T19:21:00Z</dcterms:modified>
</cp:coreProperties>
</file>